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C08A6">
        <w:rPr>
          <w:rFonts w:ascii="Times New Roman" w:hAnsi="Times New Roman" w:cs="Times New Roman"/>
          <w:b/>
          <w:sz w:val="28"/>
          <w:szCs w:val="28"/>
        </w:rPr>
        <w:t>1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8C08A6">
        <w:rPr>
          <w:rFonts w:ascii="Times New Roman" w:hAnsi="Times New Roman" w:cs="Times New Roman"/>
          <w:b/>
          <w:sz w:val="28"/>
          <w:szCs w:val="28"/>
        </w:rPr>
        <w:t>5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5C015E">
        <w:rPr>
          <w:rFonts w:ascii="Times New Roman" w:hAnsi="Times New Roman" w:cs="Times New Roman"/>
          <w:sz w:val="28"/>
          <w:szCs w:val="28"/>
        </w:rPr>
        <w:t xml:space="preserve">Анализ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D36BA">
        <w:rPr>
          <w:rFonts w:ascii="Times New Roman" w:hAnsi="Times New Roman" w:cs="Times New Roman"/>
          <w:sz w:val="28"/>
          <w:szCs w:val="28"/>
        </w:rPr>
        <w:t xml:space="preserve"> </w:t>
      </w:r>
      <w:r w:rsidR="008C08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8C08A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C015E">
        <w:rPr>
          <w:rFonts w:ascii="Times New Roman" w:hAnsi="Times New Roman" w:cs="Times New Roman"/>
          <w:sz w:val="28"/>
          <w:szCs w:val="28"/>
        </w:rPr>
        <w:t xml:space="preserve">в органы местного самоуправления </w:t>
      </w:r>
      <w:r w:rsidR="008C08A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8C08A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C08A6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5C015E">
        <w:rPr>
          <w:rFonts w:ascii="Times New Roman" w:hAnsi="Times New Roman" w:cs="Times New Roman"/>
          <w:sz w:val="28"/>
          <w:szCs w:val="28"/>
        </w:rPr>
        <w:t>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(далее - 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антикоррупционного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C08A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, обработки и анализа полученных данных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антикоррупционного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000891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000891">
        <w:rPr>
          <w:rFonts w:ascii="Times New Roman" w:hAnsi="Times New Roman" w:cs="Times New Roman"/>
          <w:sz w:val="28"/>
          <w:szCs w:val="28"/>
        </w:rPr>
        <w:t>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</w:t>
      </w:r>
      <w:r w:rsidR="001F1687">
        <w:rPr>
          <w:rFonts w:ascii="Times New Roman" w:hAnsi="Times New Roman" w:cs="Times New Roman"/>
          <w:sz w:val="28"/>
          <w:szCs w:val="28"/>
        </w:rPr>
        <w:t>10</w:t>
      </w:r>
      <w:r w:rsidR="006B032E">
        <w:rPr>
          <w:rFonts w:ascii="Times New Roman" w:hAnsi="Times New Roman" w:cs="Times New Roman"/>
          <w:sz w:val="28"/>
          <w:szCs w:val="28"/>
        </w:rPr>
        <w:t>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 антикоррупционного мониторинга является вывод об отсутствии на сегодняшний день необходимости </w:t>
      </w:r>
      <w:proofErr w:type="gramStart"/>
      <w:r w:rsidRPr="005C01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>-опасных функций и перечень должностей, замещение которых связано с коррупционными рисками;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000891" w:rsidRPr="005C015E" w:rsidRDefault="00000891" w:rsidP="0000089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000891" w:rsidRPr="005C015E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08D5"/>
    <w:rsid w:val="00000891"/>
    <w:rsid w:val="001F1687"/>
    <w:rsid w:val="002061D2"/>
    <w:rsid w:val="0023486F"/>
    <w:rsid w:val="004D1F83"/>
    <w:rsid w:val="0057259B"/>
    <w:rsid w:val="005C015E"/>
    <w:rsid w:val="00624DF7"/>
    <w:rsid w:val="00666A6C"/>
    <w:rsid w:val="00684CFA"/>
    <w:rsid w:val="006A3ACE"/>
    <w:rsid w:val="006B032E"/>
    <w:rsid w:val="00737EA9"/>
    <w:rsid w:val="007A7D4F"/>
    <w:rsid w:val="007F64E5"/>
    <w:rsid w:val="0082079C"/>
    <w:rsid w:val="008746E6"/>
    <w:rsid w:val="008C08A6"/>
    <w:rsid w:val="008D4434"/>
    <w:rsid w:val="009815AD"/>
    <w:rsid w:val="009F1343"/>
    <w:rsid w:val="00AC08D5"/>
    <w:rsid w:val="00B03B8B"/>
    <w:rsid w:val="00B722B9"/>
    <w:rsid w:val="00BA396F"/>
    <w:rsid w:val="00BD36BA"/>
    <w:rsid w:val="00BD7730"/>
    <w:rsid w:val="00C03A32"/>
    <w:rsid w:val="00CA4EF4"/>
    <w:rsid w:val="00E36329"/>
    <w:rsid w:val="00F54793"/>
    <w:rsid w:val="00F922CF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21</cp:revision>
  <cp:lastPrinted>2023-01-16T05:32:00Z</cp:lastPrinted>
  <dcterms:created xsi:type="dcterms:W3CDTF">2022-03-28T12:06:00Z</dcterms:created>
  <dcterms:modified xsi:type="dcterms:W3CDTF">2025-03-31T06:49:00Z</dcterms:modified>
</cp:coreProperties>
</file>